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8E0B" w14:textId="77777777" w:rsidR="005825EA" w:rsidRPr="005825EA" w:rsidRDefault="005825EA" w:rsidP="005825EA">
      <w:r w:rsidRPr="005825EA">
        <w:rPr>
          <w:b/>
          <w:bCs/>
        </w:rPr>
        <w:t>Фінансова та нефінансова звітності за Міжнародними стандартами обліку.</w:t>
      </w:r>
    </w:p>
    <w:p w14:paraId="2B00E49C" w14:textId="77777777" w:rsidR="005825EA" w:rsidRPr="005825EA" w:rsidRDefault="005825EA" w:rsidP="005825EA">
      <w:r w:rsidRPr="005825EA">
        <w:t>Фінансова звітність за Міжнародними стандартами обліку для державного сектору (</w:t>
      </w:r>
      <w:proofErr w:type="spellStart"/>
      <w:r w:rsidRPr="005825EA">
        <w:t>International</w:t>
      </w:r>
      <w:proofErr w:type="spellEnd"/>
      <w:r w:rsidRPr="005825EA">
        <w:t xml:space="preserve"> </w:t>
      </w:r>
      <w:proofErr w:type="spellStart"/>
      <w:r w:rsidRPr="005825EA">
        <w:t>Public</w:t>
      </w:r>
      <w:proofErr w:type="spellEnd"/>
      <w:r w:rsidRPr="005825EA">
        <w:t xml:space="preserve"> </w:t>
      </w:r>
      <w:proofErr w:type="spellStart"/>
      <w:r w:rsidRPr="005825EA">
        <w:t>Sector</w:t>
      </w:r>
      <w:proofErr w:type="spellEnd"/>
      <w:r w:rsidRPr="005825EA">
        <w:t xml:space="preserve"> </w:t>
      </w:r>
      <w:proofErr w:type="spellStart"/>
      <w:r w:rsidRPr="005825EA">
        <w:t>Accounting</w:t>
      </w:r>
      <w:proofErr w:type="spellEnd"/>
      <w:r w:rsidRPr="005825EA">
        <w:t xml:space="preserve"> </w:t>
      </w:r>
      <w:proofErr w:type="spellStart"/>
      <w:r w:rsidRPr="005825EA">
        <w:t>Standards</w:t>
      </w:r>
      <w:proofErr w:type="spellEnd"/>
      <w:r w:rsidRPr="005825EA">
        <w:t>, IPSAS) та нефінансова звітність за Міжнародним стандартом звітності зі сталого розвитку Глобальної ініціативи зі звітності (</w:t>
      </w:r>
      <w:proofErr w:type="spellStart"/>
      <w:r w:rsidRPr="005825EA">
        <w:t>The</w:t>
      </w:r>
      <w:proofErr w:type="spellEnd"/>
      <w:r w:rsidRPr="005825EA">
        <w:t xml:space="preserve"> </w:t>
      </w:r>
      <w:proofErr w:type="spellStart"/>
      <w:r w:rsidRPr="005825EA">
        <w:t>Global</w:t>
      </w:r>
      <w:proofErr w:type="spellEnd"/>
      <w:r w:rsidRPr="005825EA">
        <w:t xml:space="preserve"> </w:t>
      </w:r>
      <w:proofErr w:type="spellStart"/>
      <w:r w:rsidRPr="005825EA">
        <w:t>Reporting</w:t>
      </w:r>
      <w:proofErr w:type="spellEnd"/>
      <w:r w:rsidRPr="005825EA">
        <w:t xml:space="preserve"> </w:t>
      </w:r>
      <w:proofErr w:type="spellStart"/>
      <w:r w:rsidRPr="005825EA">
        <w:t>Initiative</w:t>
      </w:r>
      <w:proofErr w:type="spellEnd"/>
      <w:r w:rsidRPr="005825EA">
        <w:t>, GRI) не ведеться.</w:t>
      </w:r>
    </w:p>
    <w:p w14:paraId="772F507A" w14:textId="77777777" w:rsidR="00AF1D53" w:rsidRDefault="00AF1D53"/>
    <w:sectPr w:rsidR="00AF1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D6"/>
    <w:rsid w:val="002E4CD6"/>
    <w:rsid w:val="00432820"/>
    <w:rsid w:val="00493B56"/>
    <w:rsid w:val="005825EA"/>
    <w:rsid w:val="00A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D19D0-9BE1-4387-B59E-8123912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C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C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C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E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E4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E4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C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E4C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2025-12-11T06:28:00Z</dcterms:created>
  <dcterms:modified xsi:type="dcterms:W3CDTF">2025-12-11T06:29:00Z</dcterms:modified>
</cp:coreProperties>
</file>