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62A3B" w14:textId="77777777" w:rsidR="00EA609F" w:rsidRPr="00EA609F" w:rsidRDefault="00EA609F" w:rsidP="00EA609F">
      <w:r w:rsidRPr="00EA609F">
        <w:rPr>
          <w:b/>
          <w:bCs/>
        </w:rPr>
        <w:t>Річний план закупівель.</w:t>
      </w:r>
    </w:p>
    <w:p w14:paraId="0BFF075B" w14:textId="6348BE13" w:rsidR="00EA609F" w:rsidRPr="00EA609F" w:rsidRDefault="00EA609F" w:rsidP="00EA609F">
      <w:r w:rsidRPr="00EA609F">
        <w:t>Підприємство не є замовником у розумінні Закону України "Про публічні закупівлі" від 25.12.2015 № 922-VIII (зі змінами та доповненнями).Річний план не складається. Підприємство закуповує товари та послуги шляхом електронного аукціону на електронному торговому майданчику</w:t>
      </w:r>
      <w:r>
        <w:t>.</w:t>
      </w:r>
    </w:p>
    <w:p w14:paraId="08A49E5C" w14:textId="77777777" w:rsidR="00AF1D53" w:rsidRDefault="00AF1D53"/>
    <w:sectPr w:rsidR="00AF1D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97"/>
    <w:rsid w:val="00432820"/>
    <w:rsid w:val="005B1697"/>
    <w:rsid w:val="00AF1D53"/>
    <w:rsid w:val="00CA717D"/>
    <w:rsid w:val="00EA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1EB9C"/>
  <w15:chartTrackingRefBased/>
  <w15:docId w15:val="{06D23B20-18F4-4B89-AF6A-AFE9407B1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1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6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6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1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1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16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169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169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16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16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16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16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1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B1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B1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1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B16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16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169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1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B169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B16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</Characters>
  <Application>Microsoft Office Word</Application>
  <DocSecurity>0</DocSecurity>
  <Lines>1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</dc:creator>
  <cp:keywords/>
  <dc:description/>
  <cp:lastModifiedBy>Lera</cp:lastModifiedBy>
  <cp:revision>2</cp:revision>
  <dcterms:created xsi:type="dcterms:W3CDTF">2025-12-11T06:31:00Z</dcterms:created>
  <dcterms:modified xsi:type="dcterms:W3CDTF">2025-12-11T06:31:00Z</dcterms:modified>
</cp:coreProperties>
</file>